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F" w:rsidRDefault="00E64CBF" w:rsidP="00E64CBF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-290195</wp:posOffset>
            </wp:positionV>
            <wp:extent cx="666750" cy="723900"/>
            <wp:effectExtent l="19050" t="0" r="0" b="0"/>
            <wp:wrapSquare wrapText="bothSides"/>
            <wp:docPr id="2" name="1 Imagen" descr="logo obras sociales HC_osc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ras sociales HC_oscur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CBF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-671195</wp:posOffset>
            </wp:positionV>
            <wp:extent cx="838200" cy="1981200"/>
            <wp:effectExtent l="19050" t="0" r="0" b="0"/>
            <wp:wrapSquare wrapText="bothSides"/>
            <wp:docPr id="3" name="0 Imagen" descr="ca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BF" w:rsidRDefault="00E64CBF" w:rsidP="00E64CBF"/>
    <w:p w:rsidR="00E64CBF" w:rsidRDefault="00E64CBF" w:rsidP="00E64CBF">
      <w:pPr>
        <w:jc w:val="both"/>
      </w:pPr>
    </w:p>
    <w:p w:rsidR="00B520BA" w:rsidRDefault="00B520BA"/>
    <w:p w:rsidR="002F448D" w:rsidRDefault="002F448D"/>
    <w:p w:rsidR="005D55C0" w:rsidRDefault="005D55C0" w:rsidP="005D55C0">
      <w:r>
        <w:t>VALOR DE LA HUMANIZACION DE LA TECNICA</w:t>
      </w:r>
    </w:p>
    <w:p w:rsidR="005D55C0" w:rsidRDefault="005D55C0" w:rsidP="005D55C0"/>
    <w:p w:rsidR="005D55C0" w:rsidRPr="004B52AF" w:rsidRDefault="005D55C0" w:rsidP="005D55C0">
      <w:r w:rsidRPr="004B52AF">
        <w:rPr>
          <w:b/>
          <w:bCs/>
        </w:rPr>
        <w:t>¡Oh Salvador!  ¡Oh Dios mío!</w:t>
      </w:r>
      <w:r>
        <w:rPr>
          <w:b/>
          <w:bCs/>
        </w:rPr>
        <w:t xml:space="preserve"> </w:t>
      </w:r>
      <w:r w:rsidRPr="004B52AF">
        <w:rPr>
          <w:b/>
          <w:bCs/>
        </w:rPr>
        <w:t>Lo que voy a decir debe llenarnos de espanto:</w:t>
      </w:r>
      <w:r>
        <w:t xml:space="preserve"> </w:t>
      </w:r>
      <w:r w:rsidRPr="004B52AF">
        <w:rPr>
          <w:b/>
          <w:bCs/>
        </w:rPr>
        <w:t>corremos tras la ciencia</w:t>
      </w:r>
      <w:r>
        <w:t xml:space="preserve"> </w:t>
      </w:r>
      <w:r w:rsidRPr="004B52AF">
        <w:rPr>
          <w:b/>
          <w:bCs/>
        </w:rPr>
        <w:t>como si la felicidad dependiera de ella.</w:t>
      </w:r>
      <w:r>
        <w:rPr>
          <w:b/>
          <w:bCs/>
        </w:rPr>
        <w:t xml:space="preserve"> </w:t>
      </w:r>
      <w:r w:rsidRPr="004B52AF">
        <w:rPr>
          <w:b/>
          <w:bCs/>
        </w:rPr>
        <w:t>Hay que estudiar, sí, y tener ciencia, sí, pero con sobriedad.</w:t>
      </w:r>
      <w:r>
        <w:rPr>
          <w:b/>
          <w:bCs/>
        </w:rPr>
        <w:t xml:space="preserve"> </w:t>
      </w:r>
      <w:r w:rsidRPr="004B52AF">
        <w:rPr>
          <w:b/>
          <w:bCs/>
        </w:rPr>
        <w:t>Algunos alardean de espabilados y caminan a ciegas en el servicio de Dios.</w:t>
      </w:r>
      <w:r>
        <w:rPr>
          <w:b/>
          <w:bCs/>
        </w:rPr>
        <w:t xml:space="preserve"> </w:t>
      </w:r>
      <w:r w:rsidRPr="004B52AF">
        <w:rPr>
          <w:b/>
          <w:bCs/>
        </w:rPr>
        <w:t>¿A quién obsequia Dios con su sabiduría?  Al pueblo llano.</w:t>
      </w:r>
      <w:r>
        <w:rPr>
          <w:b/>
          <w:bCs/>
        </w:rPr>
        <w:t xml:space="preserve"> </w:t>
      </w:r>
      <w:r w:rsidRPr="004B52AF">
        <w:rPr>
          <w:b/>
          <w:bCs/>
        </w:rPr>
        <w:t>¡Qué abismo entre la fe del campesino y la nuestra!</w:t>
      </w:r>
      <w:r>
        <w:rPr>
          <w:b/>
          <w:bCs/>
        </w:rPr>
        <w:t xml:space="preserve"> </w:t>
      </w:r>
      <w:r w:rsidRPr="004B52AF">
        <w:rPr>
          <w:b/>
          <w:bCs/>
        </w:rPr>
        <w:t>La experiencia me dice</w:t>
      </w:r>
      <w:r>
        <w:rPr>
          <w:b/>
          <w:bCs/>
        </w:rPr>
        <w:t xml:space="preserve"> </w:t>
      </w:r>
      <w:r w:rsidRPr="004B52AF">
        <w:rPr>
          <w:b/>
          <w:bCs/>
        </w:rPr>
        <w:t>que la religión verdadera está entre los pobres porque Dios los ha enriquecido con una fe tan viva que creen, palpan, saborean el pan de vida.</w:t>
      </w:r>
      <w:r>
        <w:rPr>
          <w:b/>
          <w:bCs/>
        </w:rPr>
        <w:t xml:space="preserve"> </w:t>
      </w:r>
      <w:r w:rsidRPr="004B52AF">
        <w:rPr>
          <w:b/>
          <w:bCs/>
        </w:rPr>
        <w:t>No los veréis, casi nunca, a pesar de penurias y enfermedades,</w:t>
      </w:r>
      <w:r>
        <w:rPr>
          <w:b/>
          <w:bCs/>
        </w:rPr>
        <w:t xml:space="preserve"> </w:t>
      </w:r>
      <w:r w:rsidRPr="004B52AF">
        <w:rPr>
          <w:b/>
          <w:bCs/>
        </w:rPr>
        <w:t>ni murmurar, ni impacientarse. ¿Por qué todo esto?</w:t>
      </w:r>
      <w:r>
        <w:rPr>
          <w:b/>
          <w:bCs/>
        </w:rPr>
        <w:t xml:space="preserve"> </w:t>
      </w:r>
      <w:r w:rsidRPr="004B52AF">
        <w:rPr>
          <w:b/>
          <w:bCs/>
        </w:rPr>
        <w:t>Porque son tan sencillos de fe que Dios derrama en ellos</w:t>
      </w:r>
      <w:r>
        <w:rPr>
          <w:b/>
          <w:bCs/>
        </w:rPr>
        <w:t xml:space="preserve"> </w:t>
      </w:r>
      <w:r w:rsidRPr="004B52AF">
        <w:rPr>
          <w:b/>
          <w:bCs/>
        </w:rPr>
        <w:t>el tesoro que niega a sabios y ricos.</w:t>
      </w:r>
      <w:r>
        <w:rPr>
          <w:b/>
          <w:bCs/>
        </w:rPr>
        <w:t xml:space="preserve"> </w:t>
      </w:r>
      <w:r w:rsidRPr="004B52AF">
        <w:rPr>
          <w:b/>
          <w:bCs/>
        </w:rPr>
        <w:t>La gente ama al sencillo, aunque no entienda de etiquetas,</w:t>
      </w:r>
      <w:r>
        <w:rPr>
          <w:b/>
          <w:bCs/>
        </w:rPr>
        <w:t xml:space="preserve"> </w:t>
      </w:r>
      <w:r w:rsidRPr="004B52AF">
        <w:rPr>
          <w:b/>
          <w:bCs/>
        </w:rPr>
        <w:t>porque cuanto habla responde a lo que lleva en su corazón</w:t>
      </w:r>
      <w:proofErr w:type="gramStart"/>
      <w:r w:rsidRPr="004B52AF">
        <w:rPr>
          <w:b/>
          <w:bCs/>
        </w:rPr>
        <w:t>.(</w:t>
      </w:r>
      <w:proofErr w:type="gramEnd"/>
      <w:r w:rsidRPr="004B52AF">
        <w:rPr>
          <w:b/>
          <w:bCs/>
        </w:rPr>
        <w:t>5)</w:t>
      </w:r>
    </w:p>
    <w:p w:rsidR="005D55C0" w:rsidRDefault="005D55C0"/>
    <w:p w:rsidR="005E0E5B" w:rsidRDefault="005E0E5B"/>
    <w:sectPr w:rsidR="005E0E5B" w:rsidSect="00E96715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FABF8F" w:themeColor="accent6" w:themeTint="99" w:shadow="1"/>
        <w:left w:val="single" w:sz="4" w:space="24" w:color="FABF8F" w:themeColor="accent6" w:themeTint="99" w:shadow="1"/>
        <w:bottom w:val="single" w:sz="4" w:space="24" w:color="FABF8F" w:themeColor="accent6" w:themeTint="99" w:shadow="1"/>
        <w:right w:val="single" w:sz="4" w:space="24" w:color="FABF8F" w:themeColor="accent6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72" w:rsidRDefault="00155972" w:rsidP="00E64CBF">
      <w:pPr>
        <w:spacing w:after="0" w:line="240" w:lineRule="auto"/>
      </w:pPr>
      <w:r>
        <w:separator/>
      </w:r>
    </w:p>
  </w:endnote>
  <w:endnote w:type="continuationSeparator" w:id="0">
    <w:p w:rsidR="00155972" w:rsidRDefault="00155972" w:rsidP="00E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842EE0">
      <w:tc>
        <w:tcPr>
          <w:tcW w:w="4500" w:type="pct"/>
          <w:tcBorders>
            <w:top w:val="single" w:sz="4" w:space="0" w:color="000000" w:themeColor="text1"/>
          </w:tcBorders>
        </w:tcPr>
        <w:p w:rsidR="00842EE0" w:rsidRDefault="005D55C0" w:rsidP="00842EE0">
          <w:pPr>
            <w:pStyle w:val="Piedep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42EE0" w:rsidRDefault="00D146A6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DF71E8">
            <w:instrText xml:space="preserve"> PAGE   \* MERGEFORMAT </w:instrText>
          </w:r>
          <w:r>
            <w:fldChar w:fldCharType="separate"/>
          </w:r>
          <w:r w:rsidR="005D55C0" w:rsidRPr="005D55C0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:rsidR="00842EE0" w:rsidRDefault="005D55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72" w:rsidRDefault="00155972" w:rsidP="00E64CBF">
      <w:pPr>
        <w:spacing w:after="0" w:line="240" w:lineRule="auto"/>
      </w:pPr>
      <w:r>
        <w:separator/>
      </w:r>
    </w:p>
  </w:footnote>
  <w:footnote w:type="continuationSeparator" w:id="0">
    <w:p w:rsidR="00155972" w:rsidRDefault="00155972" w:rsidP="00E6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A6"/>
    <w:rsid w:val="00031D45"/>
    <w:rsid w:val="00082298"/>
    <w:rsid w:val="00155972"/>
    <w:rsid w:val="002F448D"/>
    <w:rsid w:val="005D55C0"/>
    <w:rsid w:val="005E0E5B"/>
    <w:rsid w:val="00661872"/>
    <w:rsid w:val="00B520BA"/>
    <w:rsid w:val="00C05831"/>
    <w:rsid w:val="00D146A6"/>
    <w:rsid w:val="00DF71E8"/>
    <w:rsid w:val="00E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CBF"/>
  </w:style>
  <w:style w:type="paragraph" w:styleId="Piedepgina">
    <w:name w:val="footer"/>
    <w:basedOn w:val="Normal"/>
    <w:link w:val="PiedepginaCar"/>
    <w:uiPriority w:val="99"/>
    <w:unhideWhenUsed/>
    <w:rsid w:val="00E6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\Downloads\Plantilla%20materiales%202014-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materiales 2014-15</Template>
  <TotalTime>1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marillac</dc:creator>
  <cp:lastModifiedBy>Rosalia</cp:lastModifiedBy>
  <cp:revision>2</cp:revision>
  <dcterms:created xsi:type="dcterms:W3CDTF">2014-10-02T11:11:00Z</dcterms:created>
  <dcterms:modified xsi:type="dcterms:W3CDTF">2014-10-02T11:11:00Z</dcterms:modified>
</cp:coreProperties>
</file>